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CC" w:rsidRPr="009C12B9" w:rsidRDefault="009C12B9" w:rsidP="009C12B9">
      <w:pPr>
        <w:spacing w:line="360" w:lineRule="auto"/>
        <w:rPr>
          <w:rFonts w:cstheme="minorHAnsi"/>
          <w:spacing w:val="20"/>
          <w:sz w:val="28"/>
          <w:szCs w:val="28"/>
        </w:rPr>
      </w:pPr>
      <w:bookmarkStart w:id="0" w:name="_Hlk154756002"/>
      <w:bookmarkStart w:id="1" w:name="_Hlk155360125"/>
      <w:bookmarkStart w:id="2" w:name="_Hlk154757348"/>
      <w:bookmarkStart w:id="3" w:name="_Hlk156564781"/>
      <w:bookmarkStart w:id="4" w:name="_GoBack"/>
      <w:bookmarkEnd w:id="4"/>
      <w:r w:rsidRPr="009C12B9">
        <w:rPr>
          <w:rFonts w:cstheme="minorHAnsi"/>
          <w:spacing w:val="20"/>
          <w:sz w:val="28"/>
          <w:szCs w:val="28"/>
        </w:rPr>
        <w:t>Przedszkole Nr 8 Zielony Zakątek w Skierniewicach ul. St. Rybickiego 2, 96-100 Skierniewice NIP 8361690898,regon 750020810, tel. 46 833 21 28</w:t>
      </w:r>
      <w:bookmarkEnd w:id="0"/>
      <w:bookmarkEnd w:id="1"/>
      <w:bookmarkEnd w:id="2"/>
      <w:bookmarkEnd w:id="3"/>
      <w:r w:rsidRPr="009C12B9">
        <w:rPr>
          <w:rFonts w:cstheme="minorHAnsi"/>
          <w:spacing w:val="20"/>
          <w:sz w:val="28"/>
          <w:szCs w:val="28"/>
        </w:rPr>
        <w:br/>
      </w:r>
      <w:r w:rsidR="006B3ACC" w:rsidRPr="009C12B9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Uchwała nr 1</w:t>
      </w:r>
      <w:r w:rsidR="006A2CA0" w:rsidRPr="009C12B9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4</w:t>
      </w:r>
      <w:r w:rsidR="006B3ACC" w:rsidRPr="009C12B9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/202</w:t>
      </w:r>
      <w:r w:rsidR="00E15894" w:rsidRPr="009C12B9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4</w:t>
      </w:r>
      <w:r w:rsidR="006B3ACC" w:rsidRPr="009C12B9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/202</w:t>
      </w:r>
      <w:r w:rsidRPr="009C12B9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5</w:t>
      </w:r>
      <w:r w:rsidRPr="009C12B9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</w:r>
      <w:r w:rsidR="006B3ACC" w:rsidRPr="009C12B9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Rady Pedagogicznej Przedszkola Nr 8 „Zielony Zakątek” </w:t>
      </w:r>
      <w:r w:rsidRPr="009C12B9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</w:r>
      <w:r w:rsidR="006B3ACC" w:rsidRPr="009C12B9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w Skierniewicach  z dnia </w:t>
      </w:r>
      <w:r w:rsidR="006A2CA0" w:rsidRPr="009C12B9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09</w:t>
      </w:r>
      <w:r w:rsidR="006B3ACC" w:rsidRPr="009C12B9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.</w:t>
      </w:r>
      <w:r w:rsidR="006A2CA0" w:rsidRPr="009C12B9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09</w:t>
      </w:r>
      <w:r w:rsidR="006B3ACC" w:rsidRPr="009C12B9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.202</w:t>
      </w:r>
      <w:r w:rsidR="00E15894" w:rsidRPr="009C12B9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4</w:t>
      </w:r>
      <w:r w:rsidR="006B3ACC" w:rsidRPr="009C12B9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r.</w:t>
      </w:r>
      <w:r w:rsidRPr="009C12B9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</w:r>
      <w:r w:rsidR="006B3ACC" w:rsidRPr="009C12B9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w sprawie opinii dotyczącej organizacji pracy</w:t>
      </w:r>
      <w:r w:rsidRPr="009C12B9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6B3ACC" w:rsidRPr="009C12B9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Prz</w:t>
      </w:r>
      <w:r w:rsidRPr="009C12B9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edszkola Nr 8 „Zielony Zakątek” </w:t>
      </w:r>
      <w:r w:rsidR="006B3ACC" w:rsidRPr="009C12B9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w Skierniewicach w roku szkolnym 202</w:t>
      </w:r>
      <w:r w:rsidR="00E15894" w:rsidRPr="009C12B9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4</w:t>
      </w:r>
      <w:r w:rsidR="006B3ACC" w:rsidRPr="009C12B9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/202</w:t>
      </w:r>
      <w:r w:rsidR="00E15894" w:rsidRPr="009C12B9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5</w:t>
      </w:r>
      <w:r w:rsidRPr="009C12B9">
        <w:rPr>
          <w:b/>
          <w:spacing w:val="20"/>
          <w:sz w:val="28"/>
          <w:szCs w:val="28"/>
        </w:rPr>
        <w:br/>
      </w:r>
      <w:r w:rsidR="006B3ACC" w:rsidRPr="009C12B9">
        <w:rPr>
          <w:rFonts w:cstheme="minorHAnsi"/>
          <w:spacing w:val="20"/>
          <w:sz w:val="28"/>
          <w:szCs w:val="28"/>
        </w:rPr>
        <w:t xml:space="preserve">Na podstawie art.110 </w:t>
      </w:r>
      <w:r w:rsidR="006B3ACC" w:rsidRPr="009C12B9">
        <w:rPr>
          <w:rFonts w:cstheme="minorHAnsi"/>
          <w:bCs/>
          <w:spacing w:val="20"/>
          <w:sz w:val="28"/>
          <w:szCs w:val="28"/>
        </w:rPr>
        <w:t>Ustawy Prawo oświatowe</w:t>
      </w:r>
      <w:r w:rsidR="006B3ACC" w:rsidRPr="009C12B9">
        <w:rPr>
          <w:rFonts w:cstheme="minorHAnsi"/>
          <w:spacing w:val="20"/>
          <w:sz w:val="28"/>
          <w:szCs w:val="28"/>
        </w:rPr>
        <w:t xml:space="preserve"> z dnia 14 grudnia 2016 r. (</w:t>
      </w:r>
      <w:r w:rsidR="00E15894" w:rsidRPr="009C12B9">
        <w:rPr>
          <w:rFonts w:cstheme="minorHAnsi"/>
          <w:spacing w:val="20"/>
          <w:sz w:val="28"/>
          <w:szCs w:val="28"/>
          <w:shd w:val="clear" w:color="auto" w:fill="FFFFFF"/>
        </w:rPr>
        <w:t>Dz. U. z 2024 r. poz. 737, 854</w:t>
      </w:r>
      <w:r w:rsidR="006B3ACC" w:rsidRPr="009C12B9">
        <w:rPr>
          <w:rFonts w:cstheme="minorHAnsi"/>
          <w:spacing w:val="20"/>
          <w:sz w:val="28"/>
          <w:szCs w:val="28"/>
        </w:rPr>
        <w:t xml:space="preserve">) </w:t>
      </w:r>
      <w:r w:rsidR="006B3ACC" w:rsidRPr="009C12B9">
        <w:rPr>
          <w:rFonts w:cstheme="minorHAnsi"/>
          <w:spacing w:val="20"/>
          <w:sz w:val="28"/>
          <w:szCs w:val="28"/>
          <w:shd w:val="clear" w:color="auto" w:fill="FFFFFF"/>
        </w:rPr>
        <w:t>uchwala się co następuje:</w:t>
      </w:r>
    </w:p>
    <w:p w:rsidR="006B3ACC" w:rsidRPr="009C12B9" w:rsidRDefault="006B3ACC" w:rsidP="009C12B9">
      <w:pPr>
        <w:pStyle w:val="Nagwek2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</w:pPr>
      <w:r w:rsidRPr="009C12B9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§ 1</w:t>
      </w:r>
    </w:p>
    <w:p w:rsidR="006B3ACC" w:rsidRPr="009C12B9" w:rsidRDefault="006B3ACC" w:rsidP="009C12B9">
      <w:pPr>
        <w:spacing w:line="360" w:lineRule="auto"/>
        <w:rPr>
          <w:spacing w:val="20"/>
          <w:sz w:val="28"/>
          <w:szCs w:val="28"/>
        </w:rPr>
      </w:pPr>
      <w:r w:rsidRPr="009C12B9">
        <w:rPr>
          <w:spacing w:val="20"/>
          <w:sz w:val="28"/>
          <w:szCs w:val="28"/>
        </w:rPr>
        <w:t xml:space="preserve">Rada Pedagogiczna wyraża pozytywną opinię w sprawie aneksu nr </w:t>
      </w:r>
      <w:r w:rsidR="006A2CA0" w:rsidRPr="009C12B9">
        <w:rPr>
          <w:spacing w:val="20"/>
          <w:sz w:val="28"/>
          <w:szCs w:val="28"/>
        </w:rPr>
        <w:t>2</w:t>
      </w:r>
      <w:r w:rsidRPr="009C12B9">
        <w:rPr>
          <w:spacing w:val="20"/>
          <w:sz w:val="28"/>
          <w:szCs w:val="28"/>
        </w:rPr>
        <w:t xml:space="preserve"> do organizacji pracy przedszkola w roku szkolnym 202</w:t>
      </w:r>
      <w:r w:rsidR="00E15894" w:rsidRPr="009C12B9">
        <w:rPr>
          <w:spacing w:val="20"/>
          <w:sz w:val="28"/>
          <w:szCs w:val="28"/>
        </w:rPr>
        <w:t>4</w:t>
      </w:r>
      <w:r w:rsidRPr="009C12B9">
        <w:rPr>
          <w:spacing w:val="20"/>
          <w:sz w:val="28"/>
          <w:szCs w:val="28"/>
        </w:rPr>
        <w:t>/202</w:t>
      </w:r>
      <w:r w:rsidR="00E15894" w:rsidRPr="009C12B9">
        <w:rPr>
          <w:spacing w:val="20"/>
          <w:sz w:val="28"/>
          <w:szCs w:val="28"/>
        </w:rPr>
        <w:t>5</w:t>
      </w:r>
      <w:r w:rsidRPr="009C12B9">
        <w:rPr>
          <w:spacing w:val="20"/>
          <w:sz w:val="28"/>
          <w:szCs w:val="28"/>
        </w:rPr>
        <w:t>, który stanowi załącznik nr 1 do uchwały.</w:t>
      </w:r>
    </w:p>
    <w:p w:rsidR="006B3ACC" w:rsidRPr="009C12B9" w:rsidRDefault="006B3ACC" w:rsidP="009C12B9">
      <w:pPr>
        <w:pStyle w:val="Nagwek3"/>
        <w:rPr>
          <w:rFonts w:asciiTheme="minorHAnsi" w:hAnsiTheme="minorHAnsi" w:cstheme="minorHAnsi"/>
          <w:color w:val="auto"/>
          <w:sz w:val="28"/>
          <w:szCs w:val="28"/>
        </w:rPr>
      </w:pPr>
      <w:r w:rsidRPr="009C12B9">
        <w:rPr>
          <w:rFonts w:asciiTheme="minorHAnsi" w:hAnsiTheme="minorHAnsi" w:cstheme="minorHAnsi"/>
          <w:color w:val="auto"/>
          <w:sz w:val="28"/>
          <w:szCs w:val="28"/>
        </w:rPr>
        <w:t>§ 2</w:t>
      </w:r>
    </w:p>
    <w:p w:rsidR="006B3ACC" w:rsidRPr="009C12B9" w:rsidRDefault="006B3ACC" w:rsidP="009C12B9">
      <w:pPr>
        <w:spacing w:line="360" w:lineRule="auto"/>
        <w:rPr>
          <w:spacing w:val="20"/>
          <w:sz w:val="28"/>
          <w:szCs w:val="28"/>
        </w:rPr>
      </w:pPr>
      <w:r w:rsidRPr="009C12B9">
        <w:rPr>
          <w:spacing w:val="20"/>
          <w:sz w:val="28"/>
          <w:szCs w:val="28"/>
        </w:rPr>
        <w:t>Wykonanie uchwały powierza się Dyrektorowi Przedszkola.</w:t>
      </w:r>
    </w:p>
    <w:p w:rsidR="006B3ACC" w:rsidRPr="009C12B9" w:rsidRDefault="009C12B9" w:rsidP="009C12B9">
      <w:pPr>
        <w:pStyle w:val="Nagwek4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9C12B9">
        <w:rPr>
          <w:rFonts w:asciiTheme="minorHAnsi" w:hAnsiTheme="minorHAnsi" w:cstheme="minorHAnsi"/>
          <w:i w:val="0"/>
          <w:color w:val="auto"/>
          <w:sz w:val="28"/>
          <w:szCs w:val="28"/>
        </w:rPr>
        <w:t>§ 3</w:t>
      </w:r>
    </w:p>
    <w:p w:rsidR="006B3ACC" w:rsidRPr="009C12B9" w:rsidRDefault="006B3ACC" w:rsidP="009C12B9">
      <w:pPr>
        <w:spacing w:line="360" w:lineRule="auto"/>
        <w:rPr>
          <w:spacing w:val="20"/>
          <w:sz w:val="28"/>
          <w:szCs w:val="28"/>
        </w:rPr>
      </w:pPr>
      <w:r w:rsidRPr="009C12B9">
        <w:rPr>
          <w:spacing w:val="20"/>
          <w:sz w:val="28"/>
          <w:szCs w:val="28"/>
        </w:rPr>
        <w:t xml:space="preserve">Uchwała wchodzi w życie z dniem </w:t>
      </w:r>
      <w:r w:rsidR="000D6C06" w:rsidRPr="009C12B9">
        <w:rPr>
          <w:spacing w:val="20"/>
          <w:sz w:val="28"/>
          <w:szCs w:val="28"/>
        </w:rPr>
        <w:t>01</w:t>
      </w:r>
      <w:r w:rsidRPr="009C12B9">
        <w:rPr>
          <w:spacing w:val="20"/>
          <w:sz w:val="28"/>
          <w:szCs w:val="28"/>
        </w:rPr>
        <w:t>.</w:t>
      </w:r>
      <w:r w:rsidR="006A2CA0" w:rsidRPr="009C12B9">
        <w:rPr>
          <w:spacing w:val="20"/>
          <w:sz w:val="28"/>
          <w:szCs w:val="28"/>
        </w:rPr>
        <w:t>11</w:t>
      </w:r>
      <w:r w:rsidRPr="009C12B9">
        <w:rPr>
          <w:spacing w:val="20"/>
          <w:sz w:val="28"/>
          <w:szCs w:val="28"/>
        </w:rPr>
        <w:t>.202</w:t>
      </w:r>
      <w:r w:rsidR="00E15894" w:rsidRPr="009C12B9">
        <w:rPr>
          <w:spacing w:val="20"/>
          <w:sz w:val="28"/>
          <w:szCs w:val="28"/>
        </w:rPr>
        <w:t>4</w:t>
      </w:r>
      <w:r w:rsidRPr="009C12B9">
        <w:rPr>
          <w:spacing w:val="20"/>
          <w:sz w:val="28"/>
          <w:szCs w:val="28"/>
        </w:rPr>
        <w:t xml:space="preserve"> r.</w:t>
      </w:r>
    </w:p>
    <w:p w:rsidR="006B3ACC" w:rsidRPr="009C12B9" w:rsidRDefault="006B3ACC" w:rsidP="009C12B9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9C12B9">
        <w:rPr>
          <w:spacing w:val="20"/>
          <w:sz w:val="28"/>
          <w:szCs w:val="28"/>
        </w:rPr>
        <w:t>Podpis Przewodniczącego Rady Pedagogicznej</w:t>
      </w:r>
      <w:bookmarkStart w:id="5" w:name="_Hlk156565333"/>
      <w:r w:rsidR="009C12B9" w:rsidRPr="009C12B9">
        <w:rPr>
          <w:spacing w:val="20"/>
          <w:sz w:val="28"/>
          <w:szCs w:val="28"/>
        </w:rPr>
        <w:br/>
      </w:r>
      <w:r w:rsidR="009C12B9" w:rsidRPr="009C12B9">
        <w:rPr>
          <w:rFonts w:cstheme="minorHAnsi"/>
          <w:spacing w:val="20"/>
          <w:sz w:val="28"/>
          <w:szCs w:val="28"/>
        </w:rPr>
        <w:t>Dyrektor Przedszkola Nr 8 „Zielony Zakątek” mgr Beata Pacocha</w:t>
      </w:r>
      <w:bookmarkEnd w:id="5"/>
    </w:p>
    <w:p w:rsidR="00085620" w:rsidRPr="009C12B9" w:rsidRDefault="00085620" w:rsidP="009C12B9">
      <w:pPr>
        <w:spacing w:line="360" w:lineRule="auto"/>
        <w:rPr>
          <w:spacing w:val="20"/>
          <w:sz w:val="28"/>
          <w:szCs w:val="28"/>
        </w:rPr>
      </w:pPr>
    </w:p>
    <w:sectPr w:rsidR="00085620" w:rsidRPr="009C1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CC"/>
    <w:rsid w:val="00085620"/>
    <w:rsid w:val="000D6C06"/>
    <w:rsid w:val="003B5C28"/>
    <w:rsid w:val="00592452"/>
    <w:rsid w:val="006A2CA0"/>
    <w:rsid w:val="006B3ACC"/>
    <w:rsid w:val="009C12B9"/>
    <w:rsid w:val="009C1D7F"/>
    <w:rsid w:val="00CC38C1"/>
    <w:rsid w:val="00E1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AC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C12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1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C12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C12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">
    <w:name w:val="dt"/>
    <w:basedOn w:val="Normalny"/>
    <w:rsid w:val="006B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3AC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C12B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C12B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C12B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C12B9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AC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C12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1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C12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C12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">
    <w:name w:val="dt"/>
    <w:basedOn w:val="Normalny"/>
    <w:rsid w:val="006B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3AC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C12B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C12B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C12B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C12B9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Pacocha</dc:creator>
  <cp:lastModifiedBy>Lenovo</cp:lastModifiedBy>
  <cp:revision>2</cp:revision>
  <cp:lastPrinted>2023-01-29T19:54:00Z</cp:lastPrinted>
  <dcterms:created xsi:type="dcterms:W3CDTF">2024-11-22T15:31:00Z</dcterms:created>
  <dcterms:modified xsi:type="dcterms:W3CDTF">2024-11-22T15:31:00Z</dcterms:modified>
</cp:coreProperties>
</file>